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 xml:space="preserve">RƯỜNG CAO ĐẲNG </w:t>
            </w:r>
            <w:r w:rsidR="004516B0" w:rsidRPr="00465357">
              <w:rPr>
                <w:b/>
                <w:szCs w:val="26"/>
              </w:rPr>
              <w:t>LÝ TỰ TRỌNG</w:t>
            </w:r>
          </w:p>
          <w:p w:rsidR="00367656" w:rsidRPr="00367656" w:rsidRDefault="00F459A5" w:rsidP="004516B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-16977</wp:posOffset>
                      </wp:positionH>
                      <wp:positionV relativeFrom="paragraph">
                        <wp:posOffset>283737</wp:posOffset>
                      </wp:positionV>
                      <wp:extent cx="1130061" cy="310551"/>
                      <wp:effectExtent l="0" t="0" r="13335" b="133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0061" cy="3105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59A5" w:rsidRDefault="00F459A5" w:rsidP="00F459A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2</w:t>
                                  </w:r>
                                </w:p>
                                <w:p w:rsidR="00F459A5" w:rsidRDefault="00F459A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5pt;margin-top:22.35pt;width:89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" fillcolor="white [3201]" strokeweight=".5pt">
                      <v:textbox>
                        <w:txbxContent>
                          <w:p w:rsidR="00F459A5" w:rsidRDefault="00F459A5" w:rsidP="00F459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2</w:t>
                            </w:r>
                          </w:p>
                          <w:p w:rsidR="00F459A5" w:rsidRDefault="00F459A5"/>
                        </w:txbxContent>
                      </v:textbox>
                    </v:shape>
                  </w:pict>
                </mc:Fallback>
              </mc:AlternateContent>
            </w:r>
            <w:r w:rsidR="00465357"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45DDA1" wp14:editId="5E544C2B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  <w:r w:rsidR="004516B0">
              <w:rPr>
                <w:b/>
                <w:szCs w:val="26"/>
              </w:rPr>
              <w:t>THÀNH PHỐ</w:t>
            </w:r>
            <w:r w:rsidR="00367656" w:rsidRPr="00465357">
              <w:rPr>
                <w:b/>
                <w:szCs w:val="26"/>
              </w:rPr>
              <w:t xml:space="preserve"> HỒ CHÍ MINH</w:t>
            </w:r>
          </w:p>
        </w:tc>
        <w:tc>
          <w:tcPr>
            <w:tcW w:w="5324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FAEFED" wp14:editId="4FD33CED">
                      <wp:simplePos x="0" y="0"/>
                      <wp:positionH relativeFrom="column">
                        <wp:posOffset>610396</wp:posOffset>
                      </wp:positionH>
                      <wp:positionV relativeFrom="paragraph">
                        <wp:posOffset>209550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05pt,16.5pt" to="206.5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1C519A" w:rsidRDefault="001C519A" w:rsidP="00367656">
      <w:pPr>
        <w:jc w:val="center"/>
        <w:rPr>
          <w:b/>
          <w:sz w:val="28"/>
        </w:rPr>
      </w:pPr>
    </w:p>
    <w:p w:rsidR="00B96ABA" w:rsidRPr="002B757F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>DANH SÁCH CÁC BÀI BÁO KHOA HỌC</w:t>
      </w:r>
    </w:p>
    <w:p w:rsidR="00367656" w:rsidRPr="002B757F" w:rsidRDefault="00AA6F2D" w:rsidP="00367656">
      <w:pPr>
        <w:jc w:val="center"/>
        <w:rPr>
          <w:b/>
          <w:sz w:val="22"/>
        </w:rPr>
      </w:pPr>
      <w:bookmarkStart w:id="0" w:name="_GoBack"/>
      <w:bookmarkEnd w:id="0"/>
      <w:r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</w:t>
      </w:r>
      <w:r w:rsidR="001C519A">
        <w:rPr>
          <w:b/>
          <w:sz w:val="28"/>
        </w:rPr>
        <w:t>ĐẾN NĂM</w:t>
      </w:r>
      <w:r w:rsidR="00367656" w:rsidRPr="002B757F">
        <w:rPr>
          <w:b/>
          <w:sz w:val="28"/>
        </w:rPr>
        <w:t xml:space="preserve">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801"/>
        <w:gridCol w:w="1720"/>
        <w:gridCol w:w="1481"/>
        <w:gridCol w:w="1631"/>
        <w:gridCol w:w="1207"/>
      </w:tblGrid>
      <w:tr w:rsidR="00367656" w:rsidRPr="00367656" w:rsidTr="00704571">
        <w:trPr>
          <w:tblHeader/>
        </w:trPr>
        <w:tc>
          <w:tcPr>
            <w:tcW w:w="709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1720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GV LÀ TÁC GIẢ/ĐỒNG TÁC GIẢ</w:t>
            </w:r>
          </w:p>
        </w:tc>
        <w:tc>
          <w:tcPr>
            <w:tcW w:w="148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63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</w:p>
        </w:tc>
        <w:tc>
          <w:tcPr>
            <w:tcW w:w="120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2014 - 2015</w:t>
            </w:r>
          </w:p>
        </w:tc>
      </w:tr>
      <w:tr w:rsidR="00AA6F2D" w:rsidRPr="00367656" w:rsidTr="00704571">
        <w:trPr>
          <w:tblHeader/>
        </w:trPr>
        <w:tc>
          <w:tcPr>
            <w:tcW w:w="709" w:type="dxa"/>
            <w:vAlign w:val="center"/>
          </w:tcPr>
          <w:p w:rsidR="00AA6F2D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  <w:vAlign w:val="center"/>
          </w:tcPr>
          <w:p w:rsidR="00AA6F2D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Giải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toán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tổ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lý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thuyết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tử</w:t>
            </w:r>
            <w:proofErr w:type="spellEnd"/>
            <w:r w:rsidRPr="00160692">
              <w:rPr>
                <w:sz w:val="26"/>
                <w:szCs w:val="26"/>
              </w:rPr>
              <w:t xml:space="preserve"> Lagrange</w:t>
            </w:r>
          </w:p>
        </w:tc>
        <w:tc>
          <w:tcPr>
            <w:tcW w:w="1720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AA6F2D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Khoa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Công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nghệ</w:t>
            </w:r>
            <w:proofErr w:type="spellEnd"/>
            <w:r w:rsidRPr="00160692">
              <w:rPr>
                <w:sz w:val="26"/>
                <w:szCs w:val="26"/>
              </w:rPr>
              <w:t xml:space="preserve"> (ĐH </w:t>
            </w:r>
            <w:proofErr w:type="spellStart"/>
            <w:r w:rsidRPr="00160692">
              <w:rPr>
                <w:sz w:val="26"/>
                <w:szCs w:val="26"/>
              </w:rPr>
              <w:t>Quốc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gia</w:t>
            </w:r>
            <w:proofErr w:type="spellEnd"/>
            <w:r w:rsidRPr="00160692">
              <w:rPr>
                <w:sz w:val="26"/>
                <w:szCs w:val="26"/>
              </w:rPr>
              <w:t xml:space="preserve"> TP.HCM)</w:t>
            </w:r>
          </w:p>
        </w:tc>
        <w:tc>
          <w:tcPr>
            <w:tcW w:w="1207" w:type="dxa"/>
            <w:vAlign w:val="center"/>
          </w:tcPr>
          <w:p w:rsidR="00AA6F2D" w:rsidRPr="00160692" w:rsidRDefault="004516B0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  <w:vAlign w:val="center"/>
          </w:tcPr>
          <w:p w:rsidR="00736964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e-learning </w:t>
            </w:r>
            <w:proofErr w:type="spellStart"/>
            <w:r w:rsidRPr="00160692">
              <w:rPr>
                <w:sz w:val="26"/>
                <w:szCs w:val="26"/>
              </w:rPr>
              <w:t>theo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hình</w:t>
            </w:r>
            <w:proofErr w:type="spellEnd"/>
            <w:r w:rsidRPr="00160692">
              <w:rPr>
                <w:sz w:val="26"/>
                <w:szCs w:val="26"/>
              </w:rPr>
              <w:t xml:space="preserve"> ADDIE </w:t>
            </w:r>
            <w:proofErr w:type="spellStart"/>
            <w:r w:rsidRPr="00160692">
              <w:rPr>
                <w:sz w:val="26"/>
                <w:szCs w:val="26"/>
              </w:rPr>
              <w:t>nhằm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hỗ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trợ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sinh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hệ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thống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thông</w:t>
            </w:r>
            <w:proofErr w:type="spellEnd"/>
            <w:r w:rsidRPr="00160692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346 (11/2014)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  <w:vAlign w:val="center"/>
          </w:tcPr>
          <w:p w:rsidR="00736964" w:rsidRPr="00160692" w:rsidRDefault="009D034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cảnh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đổi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mới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bản</w:t>
            </w:r>
            <w:proofErr w:type="spellEnd"/>
            <w:r w:rsidRPr="00160692">
              <w:rPr>
                <w:sz w:val="26"/>
                <w:szCs w:val="26"/>
              </w:rPr>
              <w:t xml:space="preserve">, </w:t>
            </w:r>
            <w:proofErr w:type="spellStart"/>
            <w:r w:rsidRPr="00160692">
              <w:rPr>
                <w:sz w:val="26"/>
                <w:szCs w:val="26"/>
              </w:rPr>
              <w:t>toàn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  <w:r w:rsidRPr="00160692">
              <w:rPr>
                <w:sz w:val="26"/>
                <w:szCs w:val="26"/>
              </w:rPr>
              <w:t xml:space="preserve"> -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341 (9/2014)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tiêu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đánh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hoạt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nguồn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sở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354 (</w:t>
            </w:r>
            <w:proofErr w:type="spellStart"/>
            <w:r w:rsidRPr="00160692">
              <w:rPr>
                <w:sz w:val="26"/>
                <w:szCs w:val="26"/>
              </w:rPr>
              <w:t>Kỳ</w:t>
            </w:r>
            <w:proofErr w:type="spellEnd"/>
            <w:r w:rsidRPr="00160692">
              <w:rPr>
                <w:sz w:val="26"/>
                <w:szCs w:val="26"/>
              </w:rPr>
              <w:t xml:space="preserve"> 2 </w:t>
            </w:r>
            <w:proofErr w:type="spellStart"/>
            <w:r w:rsidRPr="00160692">
              <w:rPr>
                <w:sz w:val="26"/>
                <w:szCs w:val="26"/>
              </w:rPr>
              <w:t>tháng</w:t>
            </w:r>
            <w:proofErr w:type="spellEnd"/>
            <w:r w:rsidRPr="00160692">
              <w:rPr>
                <w:sz w:val="26"/>
                <w:szCs w:val="26"/>
              </w:rPr>
              <w:t xml:space="preserve"> 3/2015)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dao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tấm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có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biến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chịu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Trần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Thị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KH&amp;CN -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Nguyên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122, 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8/2014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 xml:space="preserve">Short-Term Hydrothermal scheduling based on Lagrange function and determining </w:t>
            </w:r>
            <w:proofErr w:type="spellStart"/>
            <w:r w:rsidRPr="00160692">
              <w:rPr>
                <w:sz w:val="26"/>
                <w:szCs w:val="26"/>
              </w:rPr>
              <w:t>Innitial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hydrothermail</w:t>
            </w:r>
            <w:proofErr w:type="spellEnd"/>
            <w:r w:rsidRPr="00160692">
              <w:rPr>
                <w:sz w:val="26"/>
                <w:szCs w:val="26"/>
              </w:rPr>
              <w:t xml:space="preserve"> generations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Ijunesst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Intetnational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Joural</w:t>
            </w:r>
            <w:proofErr w:type="spellEnd"/>
            <w:r w:rsidRPr="00160692">
              <w:rPr>
                <w:sz w:val="26"/>
                <w:szCs w:val="26"/>
              </w:rPr>
              <w:t xml:space="preserve"> of u-and-e-service, science and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, No.3, March 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160692" w:rsidRPr="00367656" w:rsidTr="00704571">
        <w:trPr>
          <w:tblHeader/>
        </w:trPr>
        <w:tc>
          <w:tcPr>
            <w:tcW w:w="709" w:type="dxa"/>
            <w:vAlign w:val="center"/>
          </w:tcPr>
          <w:p w:rsidR="00160692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Two Lagrange Optimization Theory Based Method for solving economic load dispatch problems</w:t>
            </w:r>
          </w:p>
        </w:tc>
        <w:tc>
          <w:tcPr>
            <w:tcW w:w="1720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Thùy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81" w:type="dxa"/>
            <w:vAlign w:val="center"/>
          </w:tcPr>
          <w:p w:rsidR="00160692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IJHIT (International Journal of Hybrid </w:t>
            </w:r>
            <w:proofErr w:type="spellStart"/>
            <w:r w:rsidRPr="00160692">
              <w:rPr>
                <w:sz w:val="26"/>
                <w:szCs w:val="26"/>
              </w:rPr>
              <w:t>Informaiton</w:t>
            </w:r>
            <w:proofErr w:type="spellEnd"/>
            <w:r w:rsidRPr="00160692">
              <w:rPr>
                <w:sz w:val="26"/>
                <w:szCs w:val="26"/>
              </w:rPr>
              <w:t xml:space="preserve">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8, No.5, May, 2015)</w:t>
            </w:r>
          </w:p>
        </w:tc>
        <w:tc>
          <w:tcPr>
            <w:tcW w:w="1207" w:type="dxa"/>
            <w:vAlign w:val="center"/>
          </w:tcPr>
          <w:p w:rsidR="00160692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2015 - 2016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736964" w:rsidRPr="009E04A0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577109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Front small – overlap crashworthiness evaluation crash test protocol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736964" w:rsidRPr="006E487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736964" w:rsidRPr="00CE43CA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AA6F2D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2016 - 2017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9E04A0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02016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577109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B62F5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801" w:type="dxa"/>
          </w:tcPr>
          <w:p w:rsidR="00736964" w:rsidRPr="00367656" w:rsidRDefault="00736964" w:rsidP="006D4509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  <w:p w:rsidR="00736964" w:rsidRPr="00367656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 </w:t>
            </w:r>
            <w:r>
              <w:rPr>
                <w:i/>
                <w:sz w:val="26"/>
                <w:szCs w:val="26"/>
              </w:rPr>
              <w:t>(9/2016)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E487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D45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D450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(9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Pr="00855F0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133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(10/2016)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136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(01/2017)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28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720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720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4516B0" w:rsidRPr="00367656" w:rsidTr="00704571">
        <w:trPr>
          <w:tblHeader/>
        </w:trPr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4516B0" w:rsidRDefault="004516B0" w:rsidP="004516B0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30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704571">
      <w:footerReference w:type="default" r:id="rId7"/>
      <w:pgSz w:w="11906" w:h="16838"/>
      <w:pgMar w:top="1134" w:right="851" w:bottom="851" w:left="1701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9F9" w:rsidRDefault="00B039F9" w:rsidP="00704571">
      <w:r>
        <w:separator/>
      </w:r>
    </w:p>
  </w:endnote>
  <w:endnote w:type="continuationSeparator" w:id="0">
    <w:p w:rsidR="00B039F9" w:rsidRDefault="00B039F9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2694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4571" w:rsidRDefault="007045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9A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704571" w:rsidRDefault="007045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9F9" w:rsidRDefault="00B039F9" w:rsidP="00704571">
      <w:r>
        <w:separator/>
      </w:r>
    </w:p>
  </w:footnote>
  <w:footnote w:type="continuationSeparator" w:id="0">
    <w:p w:rsidR="00B039F9" w:rsidRDefault="00B039F9" w:rsidP="00704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60692"/>
    <w:rsid w:val="001C519A"/>
    <w:rsid w:val="002B757F"/>
    <w:rsid w:val="002C3C5F"/>
    <w:rsid w:val="002E4C63"/>
    <w:rsid w:val="00367656"/>
    <w:rsid w:val="003800B9"/>
    <w:rsid w:val="003A0A97"/>
    <w:rsid w:val="004516B0"/>
    <w:rsid w:val="00465357"/>
    <w:rsid w:val="00545B45"/>
    <w:rsid w:val="00577109"/>
    <w:rsid w:val="00692982"/>
    <w:rsid w:val="006B62F5"/>
    <w:rsid w:val="006D4509"/>
    <w:rsid w:val="006E4879"/>
    <w:rsid w:val="00704571"/>
    <w:rsid w:val="00736964"/>
    <w:rsid w:val="00855F02"/>
    <w:rsid w:val="008F289B"/>
    <w:rsid w:val="009D0341"/>
    <w:rsid w:val="009E04A0"/>
    <w:rsid w:val="00AA6F2D"/>
    <w:rsid w:val="00B039F9"/>
    <w:rsid w:val="00B96ABA"/>
    <w:rsid w:val="00C441C3"/>
    <w:rsid w:val="00CE43CA"/>
    <w:rsid w:val="00F4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2017-08-19T02:46:00Z</cp:lastPrinted>
  <dcterms:created xsi:type="dcterms:W3CDTF">2017-08-17T06:45:00Z</dcterms:created>
  <dcterms:modified xsi:type="dcterms:W3CDTF">2017-08-19T04:51:00Z</dcterms:modified>
</cp:coreProperties>
</file>